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D9" w:rsidRPr="005936D9" w:rsidRDefault="005936D9" w:rsidP="005936D9">
      <w:pPr>
        <w:spacing w:after="0" w:line="240" w:lineRule="auto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5936D9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5A529A54" wp14:editId="2DF776E3">
            <wp:simplePos x="0" y="0"/>
            <wp:positionH relativeFrom="column">
              <wp:posOffset>2301875</wp:posOffset>
            </wp:positionH>
            <wp:positionV relativeFrom="paragraph">
              <wp:posOffset>-194310</wp:posOffset>
            </wp:positionV>
            <wp:extent cx="3965575" cy="2258695"/>
            <wp:effectExtent l="0" t="0" r="0" b="8255"/>
            <wp:wrapSquare wrapText="bothSides"/>
            <wp:docPr id="7" name="Рисунок 7" descr="https://i.mycdn.me/i?r=AyH4iRPQ2q0otWIFepML2LxRrlvNzaHeUAtG-D4kSXou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rlvNzaHeUAtG-D4kSXou3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0" t="5442" r="23530"/>
                    <a:stretch/>
                  </pic:blipFill>
                  <pic:spPr bwMode="auto">
                    <a:xfrm>
                      <a:off x="0" y="0"/>
                      <a:ext cx="3965575" cy="2258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6D9">
        <w:rPr>
          <w:rFonts w:ascii="Times New Roman" w:hAnsi="Times New Roman" w:cs="Times New Roman"/>
          <w:color w:val="FF0000"/>
          <w:sz w:val="40"/>
          <w:szCs w:val="40"/>
        </w:rPr>
        <w:t>ЧТО ДЕЛАТЬ, ЕСЛИ ЧУЖОЙ ВЗРОСЛЫЙ ОТЧИТЫВАЕТ ВАШЕГО РЕБЕНКА</w:t>
      </w:r>
      <w:r w:rsidRPr="005936D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5936D9" w:rsidRPr="00CD2DBD" w:rsidRDefault="005936D9" w:rsidP="005936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D9">
        <w:rPr>
          <w:rFonts w:ascii="Times New Roman" w:hAnsi="Times New Roman" w:cs="Times New Roman"/>
          <w:b/>
          <w:sz w:val="28"/>
          <w:szCs w:val="28"/>
        </w:rPr>
        <w:t xml:space="preserve">Такое нередко встречается в песочнице, в детском саду, школе. В нашем обществе пока, к сожалению, не принято с уважением относиться к детям, не важно, </w:t>
      </w:r>
      <w:proofErr w:type="gramStart"/>
      <w:r w:rsidRPr="005936D9">
        <w:rPr>
          <w:rFonts w:ascii="Times New Roman" w:hAnsi="Times New Roman" w:cs="Times New Roman"/>
          <w:b/>
          <w:sz w:val="28"/>
          <w:szCs w:val="28"/>
        </w:rPr>
        <w:t>свои</w:t>
      </w:r>
      <w:proofErr w:type="gramEnd"/>
      <w:r w:rsidRPr="005936D9">
        <w:rPr>
          <w:rFonts w:ascii="Times New Roman" w:hAnsi="Times New Roman" w:cs="Times New Roman"/>
          <w:b/>
          <w:sz w:val="28"/>
          <w:szCs w:val="28"/>
        </w:rPr>
        <w:t xml:space="preserve"> это или чужие. От такого агрессивного напора чужого взрослого теряется не только ребенок, но, порой и родители, не зная, что делать. </w:t>
      </w:r>
    </w:p>
    <w:p w:rsid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D9">
        <w:rPr>
          <w:rFonts w:ascii="Times New Roman" w:hAnsi="Times New Roman" w:cs="Times New Roman"/>
          <w:b/>
          <w:sz w:val="28"/>
          <w:szCs w:val="28"/>
        </w:rPr>
        <w:t>Давайте посмотрим, как можно повести себя в подобной ситуации, потому что для ребенка крайне важно, как прореагирует его родитель.</w:t>
      </w:r>
    </w:p>
    <w:p w:rsidR="005936D9" w:rsidRP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6D9" w:rsidRP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D9">
        <w:rPr>
          <w:rFonts w:ascii="Times New Roman" w:hAnsi="Times New Roman" w:cs="Times New Roman"/>
          <w:sz w:val="28"/>
          <w:szCs w:val="28"/>
        </w:rPr>
        <w:t xml:space="preserve">1. Ребенок перед взрослым беззащитен. Но когда это близкий взрослый, то у ребенка есть опора в виде хороших отношений с ним. Поэтому замечания и наставления со стороны близкого воспринимаются ребенком по большей части нормально, поскольку это безопасно для него. Но когда </w:t>
      </w:r>
      <w:proofErr w:type="gramStart"/>
      <w:r w:rsidRPr="005936D9">
        <w:rPr>
          <w:rFonts w:ascii="Times New Roman" w:hAnsi="Times New Roman" w:cs="Times New Roman"/>
          <w:sz w:val="28"/>
          <w:szCs w:val="28"/>
        </w:rPr>
        <w:t>на ребенка ругается</w:t>
      </w:r>
      <w:proofErr w:type="gramEnd"/>
      <w:r w:rsidRPr="005936D9">
        <w:rPr>
          <w:rFonts w:ascii="Times New Roman" w:hAnsi="Times New Roman" w:cs="Times New Roman"/>
          <w:sz w:val="28"/>
          <w:szCs w:val="28"/>
        </w:rPr>
        <w:t xml:space="preserve"> чужой взрослый – это его пугает, потому что силы очевидно не равны, власть у взрослого, безопасности нет. </w:t>
      </w:r>
    </w:p>
    <w:p w:rsid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P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D9">
        <w:rPr>
          <w:rFonts w:ascii="Times New Roman" w:hAnsi="Times New Roman" w:cs="Times New Roman"/>
          <w:sz w:val="28"/>
          <w:szCs w:val="28"/>
        </w:rPr>
        <w:t>2. Для того</w:t>
      </w:r>
      <w:proofErr w:type="gramStart"/>
      <w:r w:rsidRPr="005936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36D9">
        <w:rPr>
          <w:rFonts w:ascii="Times New Roman" w:hAnsi="Times New Roman" w:cs="Times New Roman"/>
          <w:sz w:val="28"/>
          <w:szCs w:val="28"/>
        </w:rPr>
        <w:t xml:space="preserve"> чтобы сын почувствовал себя в безопасности, мама в первую очередь физически загораживает своего ребенка от женщины, которая воспринимается им как угроза. Так ребенок будет чувствовать себя под защитой. Затем мама выравнивает ситуацию, инициируя разговор «по горизонтали» взрослый-взрослый. Мама помнит, что дети находятся </w:t>
      </w:r>
      <w:proofErr w:type="gramStart"/>
      <w:r w:rsidRPr="005936D9">
        <w:rPr>
          <w:rFonts w:ascii="Times New Roman" w:hAnsi="Times New Roman" w:cs="Times New Roman"/>
          <w:sz w:val="28"/>
          <w:szCs w:val="28"/>
        </w:rPr>
        <w:t>рядом</w:t>
      </w:r>
      <w:proofErr w:type="gramEnd"/>
      <w:r w:rsidRPr="005936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6D9">
        <w:rPr>
          <w:rFonts w:ascii="Times New Roman" w:hAnsi="Times New Roman" w:cs="Times New Roman"/>
          <w:sz w:val="28"/>
          <w:szCs w:val="28"/>
        </w:rPr>
        <w:t xml:space="preserve"> они увидят модель поведения в конфликтной ситуации. Поэтому, мама демонстрирует уважение к оппоненту и сначала здоровается, затем представляется и спрашивает имя. Благодаря знакомству разговор будет </w:t>
      </w:r>
      <w:proofErr w:type="gramStart"/>
      <w:r w:rsidRPr="005936D9">
        <w:rPr>
          <w:rFonts w:ascii="Times New Roman" w:hAnsi="Times New Roman" w:cs="Times New Roman"/>
          <w:sz w:val="28"/>
          <w:szCs w:val="28"/>
        </w:rPr>
        <w:t>более персональным</w:t>
      </w:r>
      <w:proofErr w:type="gramEnd"/>
      <w:r w:rsidRPr="00593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P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D9">
        <w:rPr>
          <w:rFonts w:ascii="Times New Roman" w:hAnsi="Times New Roman" w:cs="Times New Roman"/>
          <w:sz w:val="28"/>
          <w:szCs w:val="28"/>
        </w:rPr>
        <w:t>3. Мама уважительно относится к сыну, поэтому присаживается,</w:t>
      </w:r>
      <w:r w:rsidRPr="005936D9">
        <w:rPr>
          <w:noProof/>
          <w:sz w:val="28"/>
          <w:szCs w:val="28"/>
          <w:lang w:eastAsia="ru-RU"/>
        </w:rPr>
        <w:t xml:space="preserve"> </w:t>
      </w:r>
      <w:r w:rsidRPr="005936D9">
        <w:rPr>
          <w:rFonts w:ascii="Times New Roman" w:hAnsi="Times New Roman" w:cs="Times New Roman"/>
          <w:sz w:val="28"/>
          <w:szCs w:val="28"/>
        </w:rPr>
        <w:t xml:space="preserve"> чтобы быть с ним на одном уровне. Мама понимает, что ее ребенку пришлось не сладко, что он хороший мальчик и у него не было злого умысла. Поэтому она жестом, выражением лица, своим обращением показывает сыну свое понимание его, расположение к нему и поддержку. При этом мама однозначно проводит границу «свое-чужое». </w:t>
      </w:r>
    </w:p>
    <w:p w:rsidR="005936D9" w:rsidRDefault="005936D9" w:rsidP="00593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Pr="005936D9" w:rsidRDefault="005936D9" w:rsidP="005936D9">
      <w:pPr>
        <w:jc w:val="both"/>
        <w:rPr>
          <w:rFonts w:ascii="Times New Roman" w:hAnsi="Times New Roman" w:cs="Times New Roman"/>
          <w:sz w:val="28"/>
          <w:szCs w:val="28"/>
        </w:rPr>
      </w:pPr>
      <w:r w:rsidRPr="005936D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Ребенок,</w:t>
      </w:r>
      <w:r w:rsidRPr="005936D9">
        <w:rPr>
          <w:rFonts w:ascii="Times New Roman" w:hAnsi="Times New Roman" w:cs="Times New Roman"/>
          <w:sz w:val="28"/>
          <w:szCs w:val="28"/>
        </w:rPr>
        <w:t xml:space="preserve"> пусть и не специально, но </w:t>
      </w:r>
      <w:proofErr w:type="gramStart"/>
      <w:r w:rsidRPr="005936D9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5936D9">
        <w:rPr>
          <w:rFonts w:ascii="Times New Roman" w:hAnsi="Times New Roman" w:cs="Times New Roman"/>
          <w:sz w:val="28"/>
          <w:szCs w:val="28"/>
        </w:rPr>
        <w:t xml:space="preserve"> нарушил границы </w:t>
      </w:r>
      <w:r>
        <w:rPr>
          <w:rFonts w:ascii="Times New Roman" w:hAnsi="Times New Roman" w:cs="Times New Roman"/>
          <w:sz w:val="28"/>
          <w:szCs w:val="28"/>
        </w:rPr>
        <w:t>другого ребенка</w:t>
      </w:r>
      <w:r w:rsidRPr="005936D9">
        <w:rPr>
          <w:rFonts w:ascii="Times New Roman" w:hAnsi="Times New Roman" w:cs="Times New Roman"/>
          <w:sz w:val="28"/>
          <w:szCs w:val="28"/>
        </w:rPr>
        <w:t xml:space="preserve">, взяв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936D9">
        <w:rPr>
          <w:rFonts w:ascii="Times New Roman" w:hAnsi="Times New Roman" w:cs="Times New Roman"/>
          <w:sz w:val="28"/>
          <w:szCs w:val="28"/>
        </w:rPr>
        <w:t xml:space="preserve"> игрушку. Поэтому, мама приносит свои извинения. Мама также понимает, что дети ходят в одну группу в детском саду и недоразумения могут повторяться. Поэтому мама договаривается с</w:t>
      </w:r>
      <w:r>
        <w:rPr>
          <w:rFonts w:ascii="Times New Roman" w:hAnsi="Times New Roman" w:cs="Times New Roman"/>
          <w:sz w:val="28"/>
          <w:szCs w:val="28"/>
        </w:rPr>
        <w:t xml:space="preserve"> другой </w:t>
      </w:r>
      <w:r w:rsidRPr="00593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мамой</w:t>
      </w:r>
      <w:r w:rsidRPr="005936D9">
        <w:rPr>
          <w:rFonts w:ascii="Times New Roman" w:hAnsi="Times New Roman" w:cs="Times New Roman"/>
          <w:sz w:val="28"/>
          <w:szCs w:val="28"/>
        </w:rPr>
        <w:t xml:space="preserve"> о том, как действовать в будущем. Важно, что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5936D9">
        <w:rPr>
          <w:rFonts w:ascii="Times New Roman" w:hAnsi="Times New Roman" w:cs="Times New Roman"/>
          <w:sz w:val="28"/>
          <w:szCs w:val="28"/>
        </w:rPr>
        <w:t>это слышит. Так он будет ощущать себя более защищенным. Опыт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6D9">
        <w:rPr>
          <w:rFonts w:ascii="Times New Roman" w:hAnsi="Times New Roman" w:cs="Times New Roman"/>
          <w:sz w:val="28"/>
          <w:szCs w:val="28"/>
        </w:rPr>
        <w:t xml:space="preserve">способствует укреплению чувства собственной ценности и значимости. Мамина защита как бы сообщает ребенку «ты важный и ценный, поэтому я не разрешаю обращаться с тобой плохо». </w:t>
      </w:r>
    </w:p>
    <w:p w:rsidR="005936D9" w:rsidRP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D9">
        <w:rPr>
          <w:rFonts w:ascii="Times New Roman" w:hAnsi="Times New Roman" w:cs="Times New Roman"/>
          <w:sz w:val="28"/>
          <w:szCs w:val="28"/>
        </w:rPr>
        <w:t xml:space="preserve">5. У ребенка не было злого умысла, когда он брал чужую машинку. Скорее это можно расценить как ошибку. Поэтому здесь не идет речь о каком-либо порицании. Кроме того,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5936D9">
        <w:rPr>
          <w:rFonts w:ascii="Times New Roman" w:hAnsi="Times New Roman" w:cs="Times New Roman"/>
          <w:sz w:val="28"/>
          <w:szCs w:val="28"/>
        </w:rPr>
        <w:t xml:space="preserve"> пришлось выдержать испытание, когда его отчитывала чужая женщина</w:t>
      </w:r>
      <w:r>
        <w:rPr>
          <w:rFonts w:ascii="Times New Roman" w:hAnsi="Times New Roman" w:cs="Times New Roman"/>
          <w:sz w:val="28"/>
          <w:szCs w:val="28"/>
        </w:rPr>
        <w:t xml:space="preserve"> или мужчина</w:t>
      </w:r>
      <w:proofErr w:type="gramStart"/>
      <w:r w:rsidRPr="00593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3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36D9">
        <w:rPr>
          <w:rFonts w:ascii="Times New Roman" w:hAnsi="Times New Roman" w:cs="Times New Roman"/>
          <w:sz w:val="28"/>
          <w:szCs w:val="28"/>
        </w:rPr>
        <w:t xml:space="preserve">аме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936D9">
        <w:rPr>
          <w:rFonts w:ascii="Times New Roman" w:hAnsi="Times New Roman" w:cs="Times New Roman"/>
          <w:sz w:val="28"/>
          <w:szCs w:val="28"/>
        </w:rPr>
        <w:t xml:space="preserve">хочется сына как-то особенно </w:t>
      </w:r>
      <w:proofErr w:type="gramStart"/>
      <w:r w:rsidRPr="005936D9">
        <w:rPr>
          <w:rFonts w:ascii="Times New Roman" w:hAnsi="Times New Roman" w:cs="Times New Roman"/>
          <w:sz w:val="28"/>
          <w:szCs w:val="28"/>
        </w:rPr>
        <w:t>поддержать</w:t>
      </w:r>
      <w:proofErr w:type="gramEnd"/>
      <w:r w:rsidRPr="005936D9">
        <w:rPr>
          <w:rFonts w:ascii="Times New Roman" w:hAnsi="Times New Roman" w:cs="Times New Roman"/>
          <w:sz w:val="28"/>
          <w:szCs w:val="28"/>
        </w:rPr>
        <w:t xml:space="preserve"> и она находит такой способ – подарить такую же машинку на праздник. </w:t>
      </w:r>
    </w:p>
    <w:p w:rsid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P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D9">
        <w:rPr>
          <w:rFonts w:ascii="Times New Roman" w:hAnsi="Times New Roman" w:cs="Times New Roman"/>
          <w:sz w:val="28"/>
          <w:szCs w:val="28"/>
        </w:rPr>
        <w:t>6. Мы не анализируем ситуацию, когда ребенок еще переживает случившееся. Потому что так он может почувствовать себя одиноким, не понятым и замкнуться, отвечая формально. Когда же все неурядицы позади и душевное равновесие восстановлено, тогда появляется возможность проанализировать, что случилось и что к этому привело. Так, ребенок сможет извлечь полезный опыт из сложившейся ситуации и научиться, чтобы в дальнейшем не попадать в подобное положение. При этом мама не рассказывает сыну как надо, а интересуется, какой логикой руководствовался ребенок. Это даст ей информацию о «белых пятнах» малыша. В дальнейшем мама может уделить этому особое внимание, чтобы сын лучше ориентировался. Наводящие мамины вопросы помогают ребенку самому найти верное решение в проблемной ситуации. Такой подход помогает ребенку почувствовать себя более компетентным и в сложной ситуации опираться на себя, особенно, когда он не может у кого-то спросить, чтобы в дальнейшем не попадать в подобное положение.</w:t>
      </w:r>
    </w:p>
    <w:p w:rsidR="005936D9" w:rsidRP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P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Pr="005936D9" w:rsidRDefault="005936D9" w:rsidP="0059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Pr="005936D9" w:rsidRDefault="005936D9" w:rsidP="005936D9">
      <w:pPr>
        <w:jc w:val="both"/>
        <w:rPr>
          <w:sz w:val="28"/>
          <w:szCs w:val="28"/>
        </w:rPr>
      </w:pPr>
    </w:p>
    <w:sectPr w:rsidR="005936D9" w:rsidRPr="0059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D9"/>
    <w:rsid w:val="005936D9"/>
    <w:rsid w:val="009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982B-B110-49A4-82AE-493E3DA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2022-05-21T12:11:00Z</dcterms:created>
  <dcterms:modified xsi:type="dcterms:W3CDTF">2022-05-21T12:16:00Z</dcterms:modified>
</cp:coreProperties>
</file>